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E2AE2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F4065E3" w14:textId="77777777" w:rsidR="00D63F71" w:rsidRDefault="00D63F71">
      <w:pPr>
        <w:spacing w:line="420" w:lineRule="exact"/>
        <w:jc w:val="center"/>
        <w:rPr>
          <w:rFonts w:ascii="Arial" w:hAnsi="Arial" w:cs="Arial"/>
          <w:b/>
          <w:snapToGrid/>
          <w:sz w:val="32"/>
          <w:szCs w:val="32"/>
        </w:rPr>
      </w:pPr>
    </w:p>
    <w:p w14:paraId="74918D3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EE2F8A2" w14:textId="77777777" w:rsidR="00B93B3B" w:rsidRPr="00B93B3B" w:rsidRDefault="00B93B3B" w:rsidP="00B93B3B">
      <w:pPr>
        <w:spacing w:line="420" w:lineRule="exact"/>
        <w:jc w:val="both"/>
        <w:rPr>
          <w:rFonts w:ascii="Arial" w:hAnsi="Arial" w:cs="Arial"/>
          <w:snapToGrid/>
        </w:rPr>
      </w:pPr>
    </w:p>
    <w:p w14:paraId="3469125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DF0F23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F87F4D3" w14:textId="77777777" w:rsidR="00D63F71" w:rsidRDefault="00D63F71">
      <w:pPr>
        <w:spacing w:line="420" w:lineRule="exact"/>
        <w:jc w:val="both"/>
        <w:rPr>
          <w:rFonts w:ascii="Arial" w:hAnsi="Arial" w:cs="Arial"/>
          <w:i/>
          <w:snapToGrid/>
          <w:color w:val="0099FF"/>
          <w:sz w:val="18"/>
          <w:szCs w:val="18"/>
        </w:rPr>
      </w:pPr>
    </w:p>
    <w:p w14:paraId="7DC8373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4FC1148" w14:textId="77777777" w:rsidR="00D63F71" w:rsidRDefault="00D63F71">
      <w:pPr>
        <w:pStyle w:val="aa"/>
        <w:spacing w:before="0" w:after="0" w:line="240" w:lineRule="auto"/>
        <w:jc w:val="left"/>
        <w:rPr>
          <w:rFonts w:ascii="Arial" w:hAnsi="Arial" w:cs="Arial"/>
          <w:bCs w:val="0"/>
          <w:sz w:val="21"/>
          <w:szCs w:val="21"/>
        </w:rPr>
      </w:pPr>
    </w:p>
    <w:p w14:paraId="552F9CD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rng-tools 6.16</w:t>
      </w:r>
    </w:p>
    <w:p w14:paraId="1EA0F252" w14:textId="77777777" w:rsidR="00D63F71" w:rsidRDefault="005D0DE9">
      <w:pPr>
        <w:rPr>
          <w:rFonts w:ascii="Arial" w:hAnsi="Arial" w:cs="Arial"/>
          <w:b/>
        </w:rPr>
      </w:pPr>
      <w:r>
        <w:rPr>
          <w:rFonts w:ascii="Arial" w:hAnsi="Arial" w:cs="Arial"/>
          <w:b/>
        </w:rPr>
        <w:t xml:space="preserve">Copyright notice: </w:t>
      </w:r>
    </w:p>
    <w:p w14:paraId="1F7D0430" w14:textId="302DE7AA" w:rsidR="00D63F71" w:rsidRDefault="005D0DE9">
      <w:pPr>
        <w:pStyle w:val="Default"/>
        <w:rPr>
          <w:rFonts w:ascii="宋体" w:hAnsi="宋体" w:cs="宋体"/>
          <w:sz w:val="22"/>
          <w:szCs w:val="22"/>
        </w:rPr>
      </w:pPr>
      <w:r>
        <w:rPr>
          <w:rFonts w:ascii="宋体" w:hAnsi="宋体"/>
          <w:sz w:val="22"/>
        </w:rPr>
        <w:t>Copyright (c) 2022, Qrypt Inc.</w:t>
      </w:r>
      <w:r>
        <w:rPr>
          <w:rFonts w:ascii="宋体" w:hAnsi="宋体"/>
          <w:sz w:val="22"/>
        </w:rPr>
        <w:br/>
        <w:t xml:space="preserve">Copyright (c) 2001 by Philipp </w:t>
      </w:r>
      <w:proofErr w:type="spellStart"/>
      <w:r>
        <w:rPr>
          <w:rFonts w:ascii="宋体" w:hAnsi="宋体"/>
          <w:sz w:val="22"/>
        </w:rPr>
        <w:t>Rumpf</w:t>
      </w:r>
      <w:proofErr w:type="spellEnd"/>
      <w:r>
        <w:rPr>
          <w:rFonts w:ascii="宋体" w:hAnsi="宋体"/>
          <w:sz w:val="22"/>
        </w:rPr>
        <w:br/>
        <w:t>Copyright (c) 2020, Neil Horman Author:  Neil Horman &lt;nhorman@tuxdriver.com&gt;</w:t>
      </w:r>
      <w:r>
        <w:rPr>
          <w:rFonts w:ascii="宋体" w:hAnsi="宋体"/>
          <w:sz w:val="22"/>
        </w:rPr>
        <w:br/>
        <w:t>Copyright (c) 2012-2014, Intel Corporation Authors: Richard B. Hill Copyright (C) 2004 Henrique M. Holschuh &lt;hmh@debian.org&gt;</w:t>
      </w:r>
      <w:r>
        <w:rPr>
          <w:rFonts w:ascii="宋体" w:hAnsi="宋体"/>
          <w:sz w:val="22"/>
        </w:rPr>
        <w:br/>
        <w:t>Copyright 2009 Red Hat, Inc.</w:t>
      </w:r>
      <w:r>
        <w:rPr>
          <w:rFonts w:ascii="宋体" w:hAnsi="宋体"/>
          <w:sz w:val="22"/>
        </w:rPr>
        <w:br/>
        <w:t>Copyright (C) 2001 Philipp Rumpf</w:t>
      </w:r>
      <w:r>
        <w:rPr>
          <w:rFonts w:ascii="宋体" w:hAnsi="宋体"/>
          <w:sz w:val="22"/>
        </w:rPr>
        <w:br/>
        <w:t>Copyright (c) 2021, Benjamin Herrenschmidt and Balbir Singh, Amazon.com, Inc. or its affiliates</w:t>
      </w:r>
      <w:r>
        <w:rPr>
          <w:rFonts w:ascii="宋体" w:hAnsi="宋体"/>
          <w:sz w:val="22"/>
        </w:rPr>
        <w:br/>
        <w:t>Copyright (c) 2004 by Henrique de Moraes Holschuh</w:t>
      </w:r>
      <w:r>
        <w:rPr>
          <w:rFonts w:ascii="宋体" w:hAnsi="宋体"/>
          <w:sz w:val="22"/>
        </w:rPr>
        <w:br/>
        <w:t>Copyright (c) 2022, Neil Horman</w:t>
      </w:r>
      <w:r>
        <w:rPr>
          <w:rFonts w:ascii="宋体" w:hAnsi="宋体"/>
          <w:sz w:val="22"/>
        </w:rPr>
        <w:br/>
        <w:t>Copyright 2001-2004 Jeff Garzik</w:t>
      </w:r>
      <w:r>
        <w:rPr>
          <w:rFonts w:ascii="宋体" w:hAnsi="宋体"/>
          <w:sz w:val="22"/>
        </w:rPr>
        <w:br/>
        <w:t>Copyright 2017 Neil Horman</w:t>
      </w:r>
      <w:r>
        <w:rPr>
          <w:rFonts w:ascii="宋体" w:hAnsi="宋体"/>
          <w:sz w:val="22"/>
        </w:rPr>
        <w:br/>
        <w:t>Copyright (c) 2017, Neil Horman</w:t>
      </w:r>
      <w:r>
        <w:rPr>
          <w:rFonts w:ascii="宋体" w:hAnsi="宋体"/>
          <w:sz w:val="22"/>
        </w:rPr>
        <w:br/>
        <w:t>Copyright (C) 1989, 1991 Free Software Foundation, Inc.</w:t>
      </w:r>
      <w:r w:rsidR="002C3349">
        <w:rPr>
          <w:rFonts w:ascii="宋体" w:hAnsi="宋体"/>
          <w:sz w:val="22"/>
        </w:rPr>
        <w:t xml:space="preserve"> </w:t>
      </w:r>
      <w:r>
        <w:rPr>
          <w:rFonts w:ascii="宋体" w:hAnsi="宋体"/>
          <w:sz w:val="22"/>
        </w:rPr>
        <w:br/>
        <w:t>Copyright (C) 2004 Henrique de Moraes Holschuh &lt;hmh@debian.org&gt;</w:t>
      </w:r>
      <w:r>
        <w:rPr>
          <w:rFonts w:ascii="宋体" w:hAnsi="宋体"/>
          <w:sz w:val="22"/>
        </w:rPr>
        <w:br/>
      </w:r>
    </w:p>
    <w:p w14:paraId="1A167B75" w14:textId="77777777" w:rsidR="00D63F71" w:rsidRDefault="005D0DE9">
      <w:pPr>
        <w:pStyle w:val="Default"/>
        <w:rPr>
          <w:rFonts w:ascii="宋体" w:hAnsi="宋体" w:cs="宋体"/>
          <w:sz w:val="22"/>
          <w:szCs w:val="22"/>
        </w:rPr>
      </w:pPr>
      <w:r>
        <w:rPr>
          <w:b/>
        </w:rPr>
        <w:lastRenderedPageBreak/>
        <w:t xml:space="preserve">License: </w:t>
      </w:r>
      <w:r>
        <w:rPr>
          <w:sz w:val="21"/>
        </w:rPr>
        <w:t>GPLv2+</w:t>
      </w:r>
    </w:p>
    <w:p w14:paraId="6B8AFF0F"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redistributors of a free program will individually obtain patent licenses, in effect making the program proprietary. </w:t>
      </w:r>
      <w:r>
        <w:rPr>
          <w:rFonts w:ascii="Times New Roman" w:hAnsi="Times New Roman"/>
          <w:sz w:val="21"/>
        </w:rPr>
        <w:lastRenderedPageBreak/>
        <w:t>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w:t>
      </w:r>
      <w:r>
        <w:rPr>
          <w:rFonts w:ascii="Times New Roman" w:hAnsi="Times New Roman"/>
          <w:sz w:val="21"/>
        </w:rPr>
        <w:lastRenderedPageBreak/>
        <w:t>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 xml:space="preserve">6. Each time you redistribute the Program (or any work based on the Program), the recipient automatically receives </w:t>
      </w:r>
      <w:r>
        <w:rPr>
          <w:rFonts w:ascii="Times New Roman" w:hAnsi="Times New Roman"/>
          <w:sz w:val="21"/>
        </w:rPr>
        <w:lastRenderedPageBreak/>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r>
      <w:r>
        <w:rPr>
          <w:rFonts w:ascii="Times New Roman" w:hAnsi="Times New Roman"/>
          <w:sz w:val="21"/>
        </w:rPr>
        <w:lastRenderedPageBreak/>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lastRenderedPageBreak/>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4E67CE32"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F5E35CB"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C42A095"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3176D71"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92794" w14:textId="77777777" w:rsidR="004C70BB" w:rsidRDefault="004C70BB">
      <w:pPr>
        <w:spacing w:line="240" w:lineRule="auto"/>
      </w:pPr>
      <w:r>
        <w:separator/>
      </w:r>
    </w:p>
  </w:endnote>
  <w:endnote w:type="continuationSeparator" w:id="0">
    <w:p w14:paraId="38AEDFE2" w14:textId="77777777" w:rsidR="004C70BB" w:rsidRDefault="004C70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EEBF572" w14:textId="77777777">
      <w:tc>
        <w:tcPr>
          <w:tcW w:w="1542" w:type="pct"/>
        </w:tcPr>
        <w:p w14:paraId="456208B5" w14:textId="77777777" w:rsidR="00D63F71" w:rsidRDefault="005D0DE9">
          <w:pPr>
            <w:pStyle w:val="a8"/>
          </w:pPr>
          <w:r>
            <w:fldChar w:fldCharType="begin"/>
          </w:r>
          <w:r>
            <w:instrText xml:space="preserve"> DATE \@ "yyyy-MM-dd" </w:instrText>
          </w:r>
          <w:r>
            <w:fldChar w:fldCharType="separate"/>
          </w:r>
          <w:r w:rsidR="002C3349">
            <w:rPr>
              <w:noProof/>
            </w:rPr>
            <w:t>2024-05-17</w:t>
          </w:r>
          <w:r>
            <w:fldChar w:fldCharType="end"/>
          </w:r>
        </w:p>
      </w:tc>
      <w:tc>
        <w:tcPr>
          <w:tcW w:w="1853" w:type="pct"/>
        </w:tcPr>
        <w:p w14:paraId="5CF4F4A0" w14:textId="77777777" w:rsidR="00D63F71" w:rsidRDefault="00D63F71">
          <w:pPr>
            <w:pStyle w:val="a8"/>
            <w:ind w:firstLineChars="200" w:firstLine="360"/>
          </w:pPr>
        </w:p>
      </w:tc>
      <w:tc>
        <w:tcPr>
          <w:tcW w:w="1605" w:type="pct"/>
        </w:tcPr>
        <w:p w14:paraId="3C59750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C70BB">
            <w:fldChar w:fldCharType="begin"/>
          </w:r>
          <w:r w:rsidR="004C70BB">
            <w:instrText xml:space="preserve"> NUMPAGES  \* Arabic  \* MERGEFORMAT </w:instrText>
          </w:r>
          <w:r w:rsidR="004C70BB">
            <w:fldChar w:fldCharType="separate"/>
          </w:r>
          <w:r w:rsidR="00B93B3B">
            <w:rPr>
              <w:noProof/>
            </w:rPr>
            <w:t>1</w:t>
          </w:r>
          <w:r w:rsidR="004C70BB">
            <w:rPr>
              <w:noProof/>
            </w:rPr>
            <w:fldChar w:fldCharType="end"/>
          </w:r>
        </w:p>
      </w:tc>
    </w:tr>
  </w:tbl>
  <w:p w14:paraId="4D33F71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5EDAEE" w14:textId="77777777" w:rsidR="004C70BB" w:rsidRDefault="004C70BB">
      <w:r>
        <w:separator/>
      </w:r>
    </w:p>
  </w:footnote>
  <w:footnote w:type="continuationSeparator" w:id="0">
    <w:p w14:paraId="17171E90" w14:textId="77777777" w:rsidR="004C70BB" w:rsidRDefault="004C70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16290A2" w14:textId="77777777">
      <w:trPr>
        <w:cantSplit/>
        <w:trHeight w:hRule="exact" w:val="777"/>
      </w:trPr>
      <w:tc>
        <w:tcPr>
          <w:tcW w:w="492" w:type="pct"/>
          <w:tcBorders>
            <w:bottom w:val="single" w:sz="6" w:space="0" w:color="auto"/>
          </w:tcBorders>
        </w:tcPr>
        <w:p w14:paraId="00F36DBC" w14:textId="77777777" w:rsidR="00D63F71" w:rsidRDefault="00D63F71">
          <w:pPr>
            <w:pStyle w:val="a9"/>
          </w:pPr>
        </w:p>
        <w:p w14:paraId="15C57D92" w14:textId="77777777" w:rsidR="00D63F71" w:rsidRDefault="00D63F71">
          <w:pPr>
            <w:ind w:left="420"/>
          </w:pPr>
        </w:p>
      </w:tc>
      <w:tc>
        <w:tcPr>
          <w:tcW w:w="3283" w:type="pct"/>
          <w:tcBorders>
            <w:bottom w:val="single" w:sz="6" w:space="0" w:color="auto"/>
          </w:tcBorders>
          <w:vAlign w:val="bottom"/>
        </w:tcPr>
        <w:p w14:paraId="546F0D5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35F12D7" w14:textId="77777777" w:rsidR="00D63F71" w:rsidRDefault="00D63F71">
          <w:pPr>
            <w:pStyle w:val="a9"/>
            <w:ind w:firstLine="33"/>
          </w:pPr>
        </w:p>
      </w:tc>
    </w:tr>
  </w:tbl>
  <w:p w14:paraId="2D53581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C3349"/>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C70BB"/>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2295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2981</Words>
  <Characters>16994</Characters>
  <Application>Microsoft Office Word</Application>
  <DocSecurity>0</DocSecurity>
  <Lines>141</Lines>
  <Paragraphs>39</Paragraphs>
  <ScaleCrop>false</ScaleCrop>
  <Company>Huawei Technologies Co.,Ltd.</Company>
  <LinksUpToDate>false</LinksUpToDate>
  <CharactersWithSpaces>19936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2024-05-17T07:27:00Z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