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nodejs-optimist 0.6.1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MIT/X11</w:t>
      </w:r>
    </w:p>
    <w:p>
      <w:pPr>
        <w:pStyle w:val="18"/>
        <w:rPr>
          <w:rFonts w:hint="eastAsia" w:ascii="宋体" w:hAnsi="宋体" w:cs="宋体"/>
          <w:sz w:val="22"/>
          <w:szCs w:val="22"/>
        </w:rPr>
      </w:pPr>
      <w:r>
        <w:rPr>
          <w:rFonts w:hint="eastAsia" w:ascii="宋体" w:hAnsi="宋体" w:cs="宋体"/>
          <w:sz w:val="22"/>
          <w:szCs w:val="22"/>
        </w:rPr>
        <w:t>M</w:t>
      </w:r>
      <w:r>
        <w:rPr>
          <w:rFonts w:hint="eastAsia" w:ascii="宋体" w:hAnsi="宋体" w:cs="宋体"/>
          <w:sz w:val="22"/>
          <w:szCs w:val="22"/>
        </w:rPr>
        <w:t>IT License</w:t>
      </w:r>
    </w:p>
    <w:p>
      <w:pPr>
        <w:pStyle w:val="18"/>
        <w:rPr>
          <w:rFonts w:hint="eastAsia" w:ascii="宋体" w:hAnsi="宋体" w:cs="宋体"/>
          <w:sz w:val="22"/>
          <w:szCs w:val="22"/>
        </w:rPr>
      </w:pP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hint="eastAsia" w:ascii="Arial" w:hAnsi="Arial"/>
          <w:sz w:val="21"/>
        </w:rPr>
      </w:pPr>
    </w:p>
    <w:p>
      <w:pPr>
        <w:pStyle w:val="18"/>
        <w:rPr>
          <w:rFonts w:hint="eastAsia" w:ascii="宋体" w:hAnsi="宋体" w:cs="宋体"/>
          <w:sz w:val="22"/>
          <w:szCs w:val="22"/>
        </w:rPr>
      </w:pPr>
      <w:r>
        <w:rPr>
          <w:rFonts w:hint="eastAsia" w:ascii="宋体" w:hAnsi="宋体" w:cs="宋体"/>
          <w:sz w:val="22"/>
          <w:szCs w:val="22"/>
        </w:rPr>
        <w:t>X11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1996 X Consortium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Except as contained in this notice, the name of the X Consortium shall not be used in advertising or otherwise to promote the sale, use or other dealings in this Software without prior written authorization from the X Consortium.</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X Window System is a trademark of X Consortium, Inc.</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834E4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(3)vuwOKlxr3aqWEQrxdQPfFnTrTSG4JTrMYtIlv9E9sqvAAwxGggXPvJaSHXbp/VCHUQoLvq6W
uCQKQ5mSDeJSBm+GFxxTcXb0N+tFjBlVLuhOz0D9lSJXe704X4X27fx5OOt+GGNpIgIsEcyk
iV+b+2eDfilmwF9pcc7H0GMOFbETusaC2YlQg5gjdKWYODh4bGSCoDXIgfAIpqdU8vfIbWlk
CJ8FzRxNWCW7NmRkJE</vt:lpwstr>
  </property>
  <property fmtid="{D5CDD505-2E9C-101B-9397-08002B2CF9AE}" pid="11" name="_2015_ms_pID_7253431">
    <vt:lpwstr>xn49EEauDcAUG7urnKathd62z0ISYvXHwNFF5BiTQXP8puK6VlmM45
jCPZuwAPKMQos8DOiBaHONSII6w5Ty9/gzwbYEak+peHGebgaie+2kQvJZs04UMaJEKUeuwv
6YuHWwaF2pWSRt6+VnHXU66QmkMSV1KGsS0CZXzqfAheIg76oUok3mEZfZRDjKrHtWEU+38p
chyQ7mrgZjKtDwBV/64AU+/pC1Lrt1NqbBpv</vt:lpwstr>
  </property>
  <property fmtid="{D5CDD505-2E9C-101B-9397-08002B2CF9AE}" pid="12" name="_2015_ms_pID_7253432">
    <vt:lpwstr>Wl6YO/YNxKADYwHPouOTfjBnBT5JbcyRdDs2
6mWhgiACWGPjtGFyNzEXxgen1R1kHw2wdqehVFdflISSjddkDRg=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