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glassfish-jsp 2.3.3</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2010 Oracle and/or its affiliates. All rights reserved.</w:t>
        <w:br/>
        <w:t xml:space="preserve">Copyright (c) 1997-2013 Oracle and/or its affiliates. All rights reserved.</w:t>
        <w:br/>
        <w:t xml:space="preserve">Copyright (c) 1997-2010 Oracle and/or its affiliates. All rights reserved.</w:t>
        <w:br/>
        <w:t xml:space="preserve">Copyright (c) 1999-2012 Oracle and/or its affiliates. All Rights Reserved. Use is subject to license terms. </w:t>
        <w:br/>
        <w:t xml:space="preserve">Copyright 2004 The Apache Software Foundation</w:t>
        <w:br/>
        <w:t xml:space="preserve">Copyright (c) 1997-2011 Oracle and/or its affiliates. All rights reserved.</w:t>
        <w:br/>
        <w:t xml:space="preserve">Copyright (c) 1997-2012 Oracle and/or its affiliates. All rights reserved.</w:t>
        <w:br/>
        <w:t xml:space="preserve">Copyright (C) 1989, 1991 Free Software Foundation, Inc.</w:t>
        <w:br/>
        <w:t xml:space="preserve">Copyright (c) 2014 Oracle and/or its affiliates. All rights reserved.</w:t>
        <w:br/>
        <w:t xml:space="preserve">Copyright (c) 1997-2014 Oracle and/or its affiliates.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(CDDL-1.1 or GPLv2 with exceptions) and 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br/>
        <w:br/>
        <w:b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(2)8sVwcGUESBe8CwCANaepKGntB9ZnhAXiNtaVqVpXuqevs+TJe4DvaRbBNXdwkE+P97SmOdPZ
2Xq4HtVfmlfhgI9WPz4Qapb7g3GbM4s60sEQU6cOZ4cYle9LajHEN/5KIr3P+FxfBMIQH6yL
6/c8jIDss7LwnmjjQeZukpwRN6p+7P8v0Bz6SgPVf3Jr4yw5K2SahDBxgqLAbZeoCnsjTbq5
Arf/WyWaRcx818cuzf</vt:lpwstr>
  </property>
  <property fmtid="{D5CDD505-2E9C-101B-9397-08002B2CF9AE}" pid="3" name="_2015_ms_pID_7253431">
    <vt:lpwstr>/BCTScOWo3XGGjxNP5Fr3D5CFbGGQ8S/+EKnNrdQnm0TjNQIvm0t3x
3ikyizvk5ZkovN9lwghZugdjjLLC/FxT/4xyknVoo8AsIbEj7B+2LWg43nhPKVumwSEquFJx
eWjH9ErfleQhIkM6Xum6M6KNU/d4hbnWk59+Pyox+QWa7q6vv/j4wuOPppV5cmY4ov4=</vt:lpwstr>
  </property>
</Properties>
</file>