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nodejs-colors 1.2.1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Copyright (c) Marak Squires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B1F209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(3)mzfYlwYE4eV6HWvR+cirbqCoKC7w9gQY5uh2jkH54HAA2F1Wqw8dx9BrJRfMjKQKjujZp5R+
0ayBoEmD1ZGKOmNh/jp5oM6ek4fwXZi/wsv6r+AwNLRzqoe2KFIerNoXsxTWGBuddj31nb9l
8n5wDr5dUSM6MAyWNoDfZ9MYiBjE2RCjFCztNaw0S//fUc1ie9YCSBZZXtIdBwUlQfb2saxO
U+NhMuGku6Ve9Wy7g2</vt:lpwstr>
  </property>
  <property fmtid="{D5CDD505-2E9C-101B-9397-08002B2CF9AE}" pid="11" name="_2015_ms_pID_7253431">
    <vt:lpwstr>o9Pq9ozz0CZ/EKC+NyZ8IsRytny6Y6U8yOAbSG6XMAUr3zWK16XfYy
GyMzjiihasJFLsZehI4BX+R9UUZZAqqL2g4I4a68cJJNBS4Xe5nMWpk66QBNq35JOHATmTHm
ZQeq7D6da9fEDIqlM/PMFjGKKv3KGE/L8DkpyYQIDSMsfpPoJNMTWe+W+DpOjvqdsVpZY/mj
S1naUEojkODD9o80PPhyLT3GNtVo7+6B58wE</vt:lpwstr>
  </property>
  <property fmtid="{D5CDD505-2E9C-101B-9397-08002B2CF9AE}" pid="12" name="_2015_ms_pID_7253432">
    <vt:lpwstr>i2pVtQbvWKyPBSUncvpCDGzmVv56mStR7/ws
fv0jE9jk5TjR9rdkeWkWEWpSs/x83AdUxlVllOGBh2hjVzy6aJI=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