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xorg-x11-xinit 1.4.0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Apple Inc.</w:t>
        <w:br/>
        <w:t>Copyright (c) 2008-2012 Apple Inc.</w:t>
        <w:br/>
        <w:t>Copyright (c) 2008 Apple Inc.</w:t>
        <w:br/>
        <w:t>Copyright (c) 2008-2011 Apple Inc.</w:t>
        <w:br/>
        <w:t>Copyright (c) 2011-2012 Apple Inc.</w:t>
        <w:br/>
        <w:t>Copyright 1986, 1988, 1993, 1998  The Open Group</w:t>
        <w:br/>
        <w:t>XCOMM Copyright (c) 2008 Apple Inc.</w:t>
        <w:br/>
        <w:t>Copyright (C) 2006 Red Hat, Inc. All rights reserved. This copyrighted material is made available to anyone wishing to use, modify, copy, or redistribute it subject to the terms and conditions of the GNU General Public License version 2.</w:t>
        <w:br/>
        <w:t>Copyright 1986, 1998  The Open Group</w:t>
        <w:br/>
        <w:t>XCOMM Copyright (c) 2008-2012 Apple Inc.</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